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附件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1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rPr>
          <w:rFonts w:ascii="方正小标宋_GBK" w:hAnsi="宋体" w:eastAsia="方正小标宋_GBK" w:cs="宋体"/>
          <w:color w:val="auto"/>
          <w:sz w:val="44"/>
          <w:szCs w:val="44"/>
          <w:lang w:val="zh-TW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  <w:lang w:val="zh-TW" w:eastAsia="zh-TW"/>
        </w:rPr>
        <w:t>山东省非物质文化遗产研究基地推荐汇总表</w:t>
      </w:r>
    </w:p>
    <w:tbl>
      <w:tblPr>
        <w:tblStyle w:val="5"/>
        <w:tblpPr w:leftFromText="180" w:rightFromText="180" w:vertAnchor="page" w:horzAnchor="page" w:tblpXSpec="center" w:tblpY="4501"/>
        <w:tblW w:w="13096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641"/>
        <w:gridCol w:w="1739"/>
        <w:gridCol w:w="2768"/>
        <w:gridCol w:w="2121"/>
        <w:gridCol w:w="3066"/>
        <w:gridCol w:w="113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zh-TW" w:eastAsia="zh-TW"/>
              </w:rPr>
            </w:pPr>
            <w:r>
              <w:rPr>
                <w:rFonts w:hint="eastAsia"/>
                <w:b/>
                <w:kern w:val="0"/>
                <w:lang w:val="zh-TW" w:eastAsia="zh-TW"/>
              </w:rPr>
              <w:t>序号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市或单位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研究基地</w:t>
            </w:r>
            <w:r>
              <w:rPr>
                <w:rFonts w:hint="eastAsia"/>
                <w:b/>
                <w:kern w:val="0"/>
                <w:lang w:val="zh-TW" w:eastAsia="zh-TW"/>
              </w:rPr>
              <w:t>名</w:t>
            </w:r>
            <w:bookmarkStart w:id="0" w:name="_GoBack"/>
            <w:bookmarkEnd w:id="0"/>
            <w:r>
              <w:rPr>
                <w:rFonts w:hint="eastAsia"/>
                <w:b/>
                <w:kern w:val="0"/>
                <w:lang w:val="zh-TW" w:eastAsia="zh-TW"/>
              </w:rPr>
              <w:t>称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基地负责人</w:t>
            </w:r>
          </w:p>
          <w:p>
            <w:pPr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（姓名及职务职称）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zh-TW" w:eastAsia="zh-TW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基地负责人联系电话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基地负责人电子邮箱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lang w:val="zh-TW" w:eastAsia="zh-TW"/>
              </w:rPr>
            </w:pPr>
            <w:r>
              <w:rPr>
                <w:rFonts w:hint="eastAsia"/>
                <w:b/>
                <w:kern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cs="黑体" w:asciiTheme="minorEastAsia" w:hAnsiTheme="minorEastAsia" w:eastAsiaTheme="minorEastAsia"/>
                <w:kern w:val="0"/>
                <w:sz w:val="28"/>
                <w:szCs w:val="21"/>
                <w:u w:color="000000"/>
                <w:lang w:val="zh-TW" w:eastAsia="zh-TW"/>
              </w:rPr>
            </w:pPr>
          </w:p>
        </w:tc>
      </w:tr>
    </w:tbl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420" w:firstLineChars="200"/>
        <w:jc w:val="left"/>
      </w:pPr>
    </w:p>
    <w:sectPr>
      <w:footerReference r:id="rId3" w:type="default"/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>
      <w:rPr>
        <w:rFonts w:ascii="??" w:hAnsi="??" w:cs="??"/>
        <w:sz w:val="28"/>
        <w:szCs w:val="28"/>
      </w:rPr>
      <w:fldChar w:fldCharType="begin"/>
    </w:r>
    <w:r>
      <w:rPr>
        <w:rFonts w:ascii="??" w:hAnsi="??" w:cs="??"/>
        <w:sz w:val="28"/>
        <w:szCs w:val="28"/>
      </w:rPr>
      <w:instrText xml:space="preserve"> PAGE </w:instrText>
    </w:r>
    <w:r>
      <w:rPr>
        <w:rFonts w:ascii="??" w:hAnsi="??" w:cs="??"/>
        <w:sz w:val="28"/>
        <w:szCs w:val="28"/>
      </w:rPr>
      <w:fldChar w:fldCharType="separate"/>
    </w:r>
    <w:r>
      <w:rPr>
        <w:rFonts w:ascii="??" w:hAnsi="??" w:cs="??"/>
        <w:sz w:val="28"/>
        <w:szCs w:val="28"/>
      </w:rPr>
      <w:t>1</w:t>
    </w:r>
    <w:r>
      <w:rPr>
        <w:rFonts w:ascii="??" w:hAnsi="??" w:cs="??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1E"/>
    <w:rsid w:val="00043401"/>
    <w:rsid w:val="00086079"/>
    <w:rsid w:val="000A48EC"/>
    <w:rsid w:val="00106DAD"/>
    <w:rsid w:val="00152655"/>
    <w:rsid w:val="002A2994"/>
    <w:rsid w:val="002D668C"/>
    <w:rsid w:val="00352FEF"/>
    <w:rsid w:val="004F371C"/>
    <w:rsid w:val="006F3E11"/>
    <w:rsid w:val="009E4FBF"/>
    <w:rsid w:val="00A25C7D"/>
    <w:rsid w:val="00A3444B"/>
    <w:rsid w:val="00A426A0"/>
    <w:rsid w:val="00A63E7A"/>
    <w:rsid w:val="00A779BE"/>
    <w:rsid w:val="00B70022"/>
    <w:rsid w:val="00B8634D"/>
    <w:rsid w:val="00C35BC7"/>
    <w:rsid w:val="00D34E77"/>
    <w:rsid w:val="00DB49BB"/>
    <w:rsid w:val="00E043EC"/>
    <w:rsid w:val="00E2101E"/>
    <w:rsid w:val="107B65DD"/>
    <w:rsid w:val="16EC0BFD"/>
    <w:rsid w:val="35DE7511"/>
    <w:rsid w:val="6A370385"/>
    <w:rsid w:val="6AE50E38"/>
    <w:rsid w:val="6B1DC0BB"/>
    <w:rsid w:val="7358346E"/>
    <w:rsid w:val="7FF2D354"/>
    <w:rsid w:val="EFF44F2F"/>
    <w:rsid w:val="FBDFBAE8"/>
    <w:rsid w:val="FFEC0335"/>
    <w:rsid w:val="FFF3D416"/>
    <w:rsid w:val="FFFF32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center" w:pos="4153"/>
        <w:tab w:val="right" w:pos="8306"/>
      </w:tabs>
      <w:jc w:val="left"/>
    </w:pPr>
    <w:rPr>
      <w:rFonts w:ascii="Calibri" w:hAnsi="Calibri" w:cs="Calibri"/>
      <w:color w:val="000000"/>
      <w:sz w:val="18"/>
      <w:szCs w:val="18"/>
      <w:u w:color="000000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7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页眉与页脚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" w:hAnsi="Helvetica" w:eastAsia="Times New Roman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Cambria" w:hAnsi="Cambria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2020-10-29T02:28:00Z</dcterms:created>
  <dc:creator>张昕</dc:creator>
  <cp:lastModifiedBy>PC</cp:lastModifiedBy>
  <dcterms:modified xsi:type="dcterms:W3CDTF">2021-09-21T09:58:16Z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