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  <w:t>安徽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非遗主题旅游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"/>
        </w:rPr>
        <w:t>精品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线路汇总表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"/>
        </w:rPr>
        <w:t xml:space="preserve">填报单位（盖章）：  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 xml:space="preserve">                                                                               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2022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 xml:space="preserve">年   月    日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595"/>
        <w:gridCol w:w="3630"/>
        <w:gridCol w:w="2415"/>
        <w:gridCol w:w="1995"/>
        <w:gridCol w:w="186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线路名称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jAwMTIzM2RjYzY4Y2E5ODA1ODMzNDhmZGNmY2YifQ=="/>
  </w:docVars>
  <w:rsids>
    <w:rsidRoot w:val="3ADF5851"/>
    <w:rsid w:val="2F4610D6"/>
    <w:rsid w:val="3ADF5851"/>
    <w:rsid w:val="7F371169"/>
    <w:rsid w:val="B7BC5546"/>
    <w:rsid w:val="B7F7F556"/>
    <w:rsid w:val="BBFBDBA7"/>
    <w:rsid w:val="CFBD23C0"/>
    <w:rsid w:val="F3FF9714"/>
    <w:rsid w:val="F6E63533"/>
    <w:rsid w:val="FE6E25EA"/>
    <w:rsid w:val="FFE7D11E"/>
    <w:rsid w:val="FFEBE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69</Characters>
  <Lines>0</Lines>
  <Paragraphs>0</Paragraphs>
  <TotalTime>0</TotalTime>
  <ScaleCrop>false</ScaleCrop>
  <LinksUpToDate>false</LinksUpToDate>
  <CharactersWithSpaces>170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2021-12-15T03:13:00Z</dcterms:created>
  <dc:creator>WJC</dc:creator>
  <cp:lastModifiedBy>user</cp:lastModifiedBy>
  <cp:lastPrinted>2022-09-10T08:40:00Z</cp:lastPrinted>
  <dcterms:modified xsi:type="dcterms:W3CDTF">2022-09-14T17:34:36Z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D73629FE2A134A6BA7908FD63D24BFCD</vt:lpwstr>
  </property>
</Properties>
</file>