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hint="eastAsia" w:ascii="仿宋_GB2312" w:eastAsia="方正小标宋简体"/>
          <w:bCs/>
          <w:sz w:val="44"/>
          <w:szCs w:val="36"/>
        </w:rPr>
      </w:pPr>
      <w:r>
        <w:rPr>
          <w:rFonts w:hint="eastAsia" w:ascii="仿宋_GB2312" w:eastAsia="方正小标宋简体"/>
          <w:bCs/>
          <w:sz w:val="44"/>
          <w:szCs w:val="36"/>
          <w:lang w:val="en-US" w:eastAsia="zh-CN"/>
        </w:rPr>
        <w:t>省</w:t>
      </w:r>
      <w:r>
        <w:rPr>
          <w:rFonts w:hint="eastAsia" w:ascii="仿宋_GB2312" w:eastAsia="方正小标宋简体"/>
          <w:bCs/>
          <w:sz w:val="44"/>
          <w:szCs w:val="36"/>
        </w:rPr>
        <w:t>级非物质文化遗产代表性项目推荐</w:t>
      </w: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rPr>
        <w:t>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val="en-US" w:eastAsia="zh-CN"/>
        </w:rPr>
        <w:t>甘肃省文化和旅游厅</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二</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val="en-US" w:eastAsia="zh-CN"/>
        </w:rPr>
        <w:t>市</w:t>
      </w:r>
      <w:r>
        <w:rPr>
          <w:rFonts w:hint="eastAsia" w:ascii="仿宋_GB2312"/>
          <w:szCs w:val="32"/>
        </w:rPr>
        <w:t>级文化和旅游行政部门或</w:t>
      </w:r>
      <w:r>
        <w:rPr>
          <w:rFonts w:hint="eastAsia" w:ascii="仿宋_GB2312"/>
          <w:szCs w:val="32"/>
          <w:lang w:eastAsia="zh-CN"/>
        </w:rPr>
        <w:t>省</w:t>
      </w:r>
      <w:r>
        <w:rPr>
          <w:rFonts w:hint="eastAsia" w:ascii="仿宋_GB2312"/>
          <w:szCs w:val="32"/>
        </w:rPr>
        <w:t>直属单位主管部门。</w:t>
      </w:r>
    </w:p>
    <w:p>
      <w:pPr>
        <w:adjustRightInd w:val="0"/>
        <w:snapToGrid w:val="0"/>
        <w:spacing w:line="660" w:lineRule="exact"/>
        <w:ind w:firstLine="640" w:firstLineChars="200"/>
        <w:rPr>
          <w:rFonts w:hint="eastAsia" w:ascii="仿宋_GB2312"/>
          <w:szCs w:val="32"/>
        </w:rPr>
      </w:pPr>
      <w:r>
        <w:rPr>
          <w:rFonts w:hint="eastAsia" w:ascii="仿宋_GB2312"/>
          <w:szCs w:val="32"/>
        </w:rPr>
        <w:t>三、本申报书可在</w:t>
      </w:r>
      <w:r>
        <w:rPr>
          <w:rFonts w:hint="eastAsia" w:ascii="仿宋_GB2312"/>
          <w:szCs w:val="32"/>
          <w:lang w:eastAsia="zh-CN"/>
        </w:rPr>
        <w:t>甘肃</w:t>
      </w:r>
      <w:r>
        <w:rPr>
          <w:rFonts w:hint="eastAsia" w:ascii="仿宋_GB2312"/>
          <w:szCs w:val="32"/>
          <w:lang w:val="en-US" w:eastAsia="zh-CN"/>
        </w:rPr>
        <w:t>省</w:t>
      </w:r>
      <w:r>
        <w:rPr>
          <w:rFonts w:hint="eastAsia" w:ascii="仿宋_GB2312"/>
          <w:szCs w:val="32"/>
        </w:rPr>
        <w:t>文化和旅游</w:t>
      </w:r>
      <w:r>
        <w:rPr>
          <w:rFonts w:hint="eastAsia" w:ascii="仿宋_GB2312"/>
          <w:szCs w:val="32"/>
          <w:lang w:val="en-US" w:eastAsia="zh-CN"/>
        </w:rPr>
        <w:t>厅</w:t>
      </w:r>
      <w:r>
        <w:rPr>
          <w:rFonts w:hint="eastAsia" w:ascii="仿宋_GB2312"/>
          <w:szCs w:val="32"/>
        </w:rPr>
        <w:t>网站“公告通知”栏下载。表格各项栏目以仿宋GB_2312小四号字体填写，不得扩展。</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3"/>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hint="eastAsia"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列入</w:t>
            </w:r>
            <w:r>
              <w:rPr>
                <w:rFonts w:hint="eastAsia" w:ascii="仿宋_GB2312"/>
                <w:sz w:val="24"/>
                <w:lang w:eastAsia="zh-CN"/>
              </w:rPr>
              <w:t>市、县级</w:t>
            </w: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lang w:val="en-US" w:eastAsia="zh-CN"/>
              </w:rPr>
              <w:t>市</w:t>
            </w:r>
            <w:r>
              <w:rPr>
                <w:rFonts w:hint="eastAsia" w:ascii="仿宋_GB2312"/>
                <w:sz w:val="24"/>
              </w:rPr>
              <w:t>级名录</w:t>
            </w:r>
          </w:p>
        </w:tc>
        <w:tc>
          <w:tcPr>
            <w:tcW w:w="1275"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2"/>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2"/>
            <w:vAlign w:val="center"/>
          </w:tcPr>
          <w:p>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lang w:val="en-US" w:eastAsia="zh-CN"/>
              </w:rPr>
              <w:t>县</w:t>
            </w:r>
            <w:r>
              <w:rPr>
                <w:rFonts w:hint="eastAsia" w:ascii="仿宋_GB2312"/>
                <w:sz w:val="24"/>
              </w:rPr>
              <w:t>级名录</w:t>
            </w:r>
          </w:p>
        </w:tc>
        <w:tc>
          <w:tcPr>
            <w:tcW w:w="1275" w:type="dxa"/>
            <w:vAlign w:val="center"/>
          </w:tcPr>
          <w:p>
            <w:pPr>
              <w:jc w:val="center"/>
              <w:rPr>
                <w:rFonts w:hint="eastAsia"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类    别</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vAlign w:val="center"/>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列入时间</w:t>
            </w:r>
          </w:p>
        </w:tc>
        <w:tc>
          <w:tcPr>
            <w:tcW w:w="4879" w:type="dxa"/>
            <w:gridSpan w:val="2"/>
            <w:vAlign w:val="center"/>
          </w:tcPr>
          <w:p>
            <w:pPr>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8"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8"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0"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3"/>
        <w:tblW w:w="90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省级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3"/>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市</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4"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3"/>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612" w:type="dxa"/>
            <w:vMerge w:val="continue"/>
            <w:vAlign w:val="center"/>
          </w:tcPr>
          <w:p>
            <w:pPr>
              <w:adjustRightInd w:val="0"/>
              <w:snapToGrid w:val="0"/>
              <w:spacing w:line="400" w:lineRule="exact"/>
              <w:jc w:val="center"/>
              <w:rPr>
                <w:rFonts w:hint="eastAsia" w:ascii="仿宋_GB2312"/>
                <w:sz w:val="24"/>
              </w:rPr>
            </w:pPr>
          </w:p>
        </w:tc>
        <w:tc>
          <w:tcPr>
            <w:tcW w:w="1559" w:type="dxa"/>
            <w:vMerge w:val="continue"/>
            <w:vAlign w:val="center"/>
          </w:tcPr>
          <w:p>
            <w:pPr>
              <w:adjustRightInd w:val="0"/>
              <w:snapToGrid w:val="0"/>
              <w:spacing w:line="400" w:lineRule="exact"/>
              <w:jc w:val="center"/>
              <w:rPr>
                <w:rFonts w:hint="eastAsia" w:ascii="仿宋_GB2312"/>
                <w:sz w:val="24"/>
              </w:rPr>
            </w:pPr>
          </w:p>
        </w:tc>
        <w:tc>
          <w:tcPr>
            <w:tcW w:w="1637" w:type="dxa"/>
            <w:vMerge w:val="continue"/>
            <w:vAlign w:val="center"/>
          </w:tcPr>
          <w:p>
            <w:pPr>
              <w:adjustRightInd w:val="0"/>
              <w:snapToGrid w:val="0"/>
              <w:spacing w:line="400" w:lineRule="exact"/>
              <w:jc w:val="center"/>
              <w:rPr>
                <w:rFonts w:hint="eastAsia"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350"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bookmarkStart w:id="0" w:name="_GoBack"/>
      <w:bookmarkEnd w:id="0"/>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3"/>
        <w:tblW w:w="9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val="en-US" w:eastAsia="zh-CN"/>
              </w:rPr>
              <w:t>市</w:t>
            </w:r>
            <w:r>
              <w:rPr>
                <w:rFonts w:hint="eastAsia" w:ascii="楷体" w:hAnsi="楷体" w:eastAsia="楷体"/>
                <w:sz w:val="24"/>
              </w:rPr>
              <w:t>级</w:t>
            </w:r>
            <w:r>
              <w:rPr>
                <w:rFonts w:ascii="楷体" w:hAnsi="楷体" w:eastAsia="楷体"/>
                <w:sz w:val="24"/>
              </w:rPr>
              <w:t>文化和旅游行政部门</w:t>
            </w:r>
            <w:r>
              <w:rPr>
                <w:rFonts w:hint="eastAsia" w:ascii="楷体" w:hAnsi="楷体" w:eastAsia="楷体"/>
                <w:sz w:val="24"/>
              </w:rPr>
              <w:t>或</w:t>
            </w:r>
            <w:r>
              <w:rPr>
                <w:rFonts w:hint="eastAsia" w:ascii="楷体" w:hAnsi="楷体" w:eastAsia="楷体"/>
                <w:sz w:val="24"/>
                <w:lang w:eastAsia="zh-CN"/>
              </w:rPr>
              <w:t>省</w:t>
            </w:r>
            <w:r>
              <w:rPr>
                <w:rFonts w:hint="eastAsia" w:ascii="楷体" w:hAnsi="楷体" w:eastAsia="楷体"/>
                <w:sz w:val="24"/>
              </w:rPr>
              <w:t>直属单位主管部门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val="en-US" w:eastAsia="zh-CN"/>
              </w:rPr>
              <w:t>省级</w:t>
            </w:r>
            <w:r>
              <w:rPr>
                <w:rFonts w:hint="eastAsia" w:ascii="楷体" w:hAnsi="楷体" w:eastAsia="楷体"/>
                <w:sz w:val="24"/>
              </w:rPr>
              <w:t>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Cs w:val="32"/>
          <w:lang w:val="en-US" w:eastAsia="zh-CN"/>
        </w:rPr>
        <w:t>市</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eastAsia="zh-CN"/>
        </w:rPr>
        <w:t>省</w:t>
      </w:r>
      <w:r>
        <w:rPr>
          <w:rFonts w:hint="eastAsia" w:ascii="仿宋_GB2312" w:eastAsia="黑体"/>
          <w:szCs w:val="32"/>
        </w:rPr>
        <w:t>直属单位主管部门</w:t>
      </w:r>
      <w:r>
        <w:rPr>
          <w:rFonts w:ascii="仿宋_GB2312" w:eastAsia="黑体"/>
          <w:szCs w:val="32"/>
        </w:rPr>
        <w:t>）</w:t>
      </w: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val="en-US" w:eastAsia="zh-CN"/>
              </w:rPr>
              <w:t>市</w:t>
            </w:r>
            <w:r>
              <w:rPr>
                <w:rFonts w:hint="eastAsia" w:ascii="楷体" w:hAnsi="楷体" w:eastAsia="楷体"/>
                <w:kern w:val="0"/>
                <w:sz w:val="24"/>
              </w:rPr>
              <w:t>级文化和旅游行政部门或</w:t>
            </w:r>
            <w:r>
              <w:rPr>
                <w:rFonts w:hint="eastAsia" w:ascii="楷体" w:hAnsi="楷体" w:eastAsia="楷体"/>
                <w:kern w:val="0"/>
                <w:sz w:val="24"/>
                <w:lang w:eastAsia="zh-CN"/>
              </w:rPr>
              <w:t>省</w:t>
            </w:r>
            <w:r>
              <w:rPr>
                <w:rFonts w:hint="eastAsia" w:ascii="楷体" w:hAnsi="楷体" w:eastAsia="楷体"/>
                <w:kern w:val="0"/>
                <w:sz w:val="24"/>
              </w:rPr>
              <w:t>直属单位主管部门是否推荐申报</w:t>
            </w:r>
            <w:r>
              <w:rPr>
                <w:rFonts w:hint="eastAsia" w:ascii="楷体" w:hAnsi="楷体" w:eastAsia="楷体"/>
                <w:kern w:val="0"/>
                <w:sz w:val="24"/>
                <w:lang w:val="en-US" w:eastAsia="zh-CN"/>
              </w:rPr>
              <w:t>省</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jc w:val="left"/>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val="en-US" w:eastAsia="zh-CN"/>
              </w:rPr>
              <w:t>市</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rPr>
              <w:t>或</w:t>
            </w:r>
            <w:r>
              <w:rPr>
                <w:rFonts w:hint="eastAsia" w:ascii="仿宋_GB2312"/>
                <w:kern w:val="0"/>
                <w:sz w:val="24"/>
                <w:u w:val="single"/>
                <w:lang w:eastAsia="zh-CN"/>
              </w:rPr>
              <w:t>省</w:t>
            </w:r>
            <w:r>
              <w:rPr>
                <w:rFonts w:hint="eastAsia" w:ascii="仿宋_GB2312"/>
                <w:kern w:val="0"/>
                <w:sz w:val="24"/>
                <w:u w:val="single"/>
              </w:rPr>
              <w:t>直属单位主管部门）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val="en-US" w:eastAsia="zh-CN"/>
              </w:rPr>
              <w:t>山东省文化和旅游厅</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val="en-US"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 w:val="01A86FDC"/>
    <w:rsid w:val="0D374BFF"/>
    <w:rsid w:val="18D220DA"/>
    <w:rsid w:val="1F185B0F"/>
    <w:rsid w:val="2A1F132D"/>
    <w:rsid w:val="438D3C3A"/>
    <w:rsid w:val="49CA477B"/>
    <w:rsid w:val="56E7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TotalTime>9</TotalTime>
  <ScaleCrop>false</ScaleCrop>
  <LinksUpToDate>false</LinksUpToDate>
  <CharactersWithSpaces>4165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Administrator</cp:lastModifiedBy>
  <dcterms:modified xsi:type="dcterms:W3CDTF">2022-09-20T07:45:50Z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