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20" w:lineRule="exac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40" w:lineRule="exact"/>
        <w:jc w:val="center"/>
        <w:outlineLvl w:val="0"/>
        <w:rPr>
          <w:rFonts w:eastAsia="方正小标宋简体"/>
          <w:bCs/>
          <w:kern w:val="0"/>
          <w:sz w:val="36"/>
          <w:szCs w:val="36"/>
        </w:rPr>
      </w:pPr>
      <w:r>
        <w:rPr>
          <w:rFonts w:eastAsia="方正小标宋简体"/>
          <w:bCs/>
          <w:kern w:val="0"/>
          <w:sz w:val="36"/>
          <w:szCs w:val="36"/>
        </w:rPr>
        <w:t>第</w:t>
      </w:r>
      <w:r>
        <w:rPr>
          <w:rFonts w:hint="eastAsia" w:eastAsia="方正小标宋简体"/>
          <w:bCs/>
          <w:kern w:val="0"/>
          <w:sz w:val="36"/>
          <w:szCs w:val="36"/>
          <w:lang w:eastAsia="zh-CN"/>
        </w:rPr>
        <w:t>四</w:t>
      </w:r>
      <w:r>
        <w:rPr>
          <w:rFonts w:eastAsia="方正小标宋简体"/>
          <w:bCs/>
          <w:kern w:val="0"/>
          <w:sz w:val="36"/>
          <w:szCs w:val="36"/>
        </w:rPr>
        <w:t>批</w:t>
      </w:r>
      <w:r>
        <w:rPr>
          <w:rFonts w:hint="eastAsia" w:eastAsia="方正小标宋简体"/>
          <w:bCs/>
          <w:kern w:val="0"/>
          <w:sz w:val="36"/>
          <w:szCs w:val="36"/>
          <w:lang w:eastAsia="zh-CN"/>
        </w:rPr>
        <w:t>辽宁</w:t>
      </w:r>
      <w:r>
        <w:rPr>
          <w:rFonts w:hint="eastAsia" w:eastAsia="方正小标宋简体"/>
          <w:bCs/>
          <w:kern w:val="0"/>
          <w:sz w:val="36"/>
          <w:szCs w:val="36"/>
        </w:rPr>
        <w:t>省省</w:t>
      </w:r>
      <w:r>
        <w:rPr>
          <w:rFonts w:eastAsia="方正小标宋简体"/>
          <w:bCs/>
          <w:kern w:val="0"/>
          <w:sz w:val="36"/>
          <w:szCs w:val="36"/>
        </w:rPr>
        <w:t>级非物质文化遗产代表性</w:t>
      </w:r>
    </w:p>
    <w:p>
      <w:pPr>
        <w:adjustRightInd w:val="0"/>
        <w:snapToGrid w:val="0"/>
        <w:spacing w:line="540" w:lineRule="exact"/>
        <w:jc w:val="center"/>
        <w:outlineLvl w:val="0"/>
        <w:rPr>
          <w:rFonts w:eastAsia="方正小标宋简体"/>
          <w:bCs/>
          <w:kern w:val="0"/>
          <w:sz w:val="36"/>
          <w:szCs w:val="36"/>
        </w:rPr>
      </w:pPr>
      <w:r>
        <w:rPr>
          <w:rFonts w:eastAsia="方正小标宋简体"/>
          <w:bCs/>
          <w:kern w:val="0"/>
          <w:sz w:val="36"/>
          <w:szCs w:val="36"/>
        </w:rPr>
        <w:t>传承人推荐申报</w:t>
      </w:r>
      <w:r>
        <w:rPr>
          <w:rFonts w:eastAsia="方正小标宋简体"/>
          <w:bCs/>
          <w:kern w:val="36"/>
          <w:sz w:val="36"/>
          <w:szCs w:val="36"/>
        </w:rPr>
        <w:t>片</w:t>
      </w:r>
      <w:r>
        <w:rPr>
          <w:rFonts w:eastAsia="方正小标宋简体"/>
          <w:bCs/>
          <w:kern w:val="0"/>
          <w:sz w:val="36"/>
          <w:szCs w:val="36"/>
        </w:rPr>
        <w:t>制作要求</w:t>
      </w:r>
    </w:p>
    <w:p>
      <w:pPr>
        <w:adjustRightInd w:val="0"/>
        <w:snapToGrid w:val="0"/>
        <w:spacing w:line="320" w:lineRule="exact"/>
        <w:jc w:val="center"/>
        <w:outlineLvl w:val="0"/>
        <w:rPr>
          <w:rFonts w:eastAsia="方正小标宋简体"/>
          <w:bCs/>
          <w:kern w:val="0"/>
          <w:sz w:val="36"/>
          <w:szCs w:val="36"/>
        </w:rPr>
      </w:pPr>
    </w:p>
    <w:p>
      <w:pPr>
        <w:adjustRightInd w:val="0"/>
        <w:spacing w:line="560" w:lineRule="exact"/>
        <w:outlineLvl w:val="0"/>
        <w:rPr>
          <w:rFonts w:eastAsia="黑体"/>
          <w:sz w:val="32"/>
          <w:szCs w:val="32"/>
        </w:rPr>
      </w:pPr>
      <w:r>
        <w:rPr>
          <w:rFonts w:eastAsia="黑体"/>
          <w:bCs/>
          <w:kern w:val="0"/>
          <w:sz w:val="36"/>
          <w:szCs w:val="36"/>
        </w:rPr>
        <w:t xml:space="preserve">  </w:t>
      </w:r>
      <w:r>
        <w:rPr>
          <w:rFonts w:eastAsia="黑体"/>
          <w:bCs/>
          <w:kern w:val="0"/>
          <w:sz w:val="32"/>
          <w:szCs w:val="32"/>
        </w:rPr>
        <w:t xml:space="preserve">  </w:t>
      </w:r>
      <w:r>
        <w:rPr>
          <w:rFonts w:eastAsia="黑体"/>
          <w:sz w:val="32"/>
          <w:szCs w:val="32"/>
        </w:rPr>
        <w:t>一、技术要求</w:t>
      </w:r>
    </w:p>
    <w:p>
      <w:pPr>
        <w:adjustRightIn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（一）时长：5分钟内。</w:t>
      </w:r>
    </w:p>
    <w:p>
      <w:pPr>
        <w:adjustRightIn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（二）推荐申报片须配中文字幕（字体形式不限），字幕须加在遮幅里，不能影响画面内容。建议使用普通话配音。</w:t>
      </w:r>
    </w:p>
    <w:p>
      <w:pPr>
        <w:adjustRightInd w:val="0"/>
        <w:spacing w:line="560" w:lineRule="exact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  <w:r>
        <w:rPr>
          <w:rFonts w:eastAsia="黑体"/>
          <w:sz w:val="32"/>
          <w:szCs w:val="32"/>
        </w:rPr>
        <w:t xml:space="preserve">  二、内容要求</w:t>
      </w:r>
    </w:p>
    <w:p>
      <w:pPr>
        <w:adjustRightIn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（一）视频内容应包括传承人的基本状况，如生活环境、师承经历、在传承该非遗代表性项目中的作用、所具有的能力、授徒传艺情况等；动态表现传承人在非遗项目传承中的状态，如表演过程、技艺流程、活动经过等；代表性作品和成果可适当表现。</w:t>
      </w:r>
    </w:p>
    <w:p>
      <w:pPr>
        <w:adjustRightIn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（二）影像内容应真实。</w:t>
      </w:r>
    </w:p>
    <w:p>
      <w:pPr>
        <w:adjustRightInd w:val="0"/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   三、版权要求</w:t>
      </w:r>
    </w:p>
    <w:p>
      <w:pPr>
        <w:adjustRightIn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提交的申报片须是专为本次申报制作的视频文件，作品中使用的镜头要原创或有完整的版权。</w:t>
      </w:r>
      <w:r>
        <w:rPr>
          <w:rFonts w:hint="eastAsia" w:ascii="仿宋" w:hAnsi="仿宋" w:eastAsia="仿宋"/>
          <w:sz w:val="32"/>
          <w:szCs w:val="32"/>
          <w:lang w:eastAsia="zh-CN"/>
        </w:rPr>
        <w:t>辽宁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省</w:t>
      </w:r>
      <w:r>
        <w:rPr>
          <w:rFonts w:ascii="仿宋" w:hAnsi="仿宋" w:eastAsia="仿宋"/>
          <w:sz w:val="32"/>
          <w:szCs w:val="32"/>
        </w:rPr>
        <w:t>文化和旅游</w:t>
      </w:r>
      <w:r>
        <w:rPr>
          <w:rFonts w:hint="eastAsia" w:ascii="仿宋" w:hAnsi="仿宋" w:eastAsia="仿宋"/>
          <w:sz w:val="32"/>
          <w:szCs w:val="32"/>
        </w:rPr>
        <w:t>厅</w:t>
      </w:r>
      <w:r>
        <w:rPr>
          <w:rFonts w:ascii="仿宋" w:hAnsi="仿宋" w:eastAsia="仿宋"/>
          <w:sz w:val="32"/>
          <w:szCs w:val="32"/>
        </w:rPr>
        <w:t>可无偿使用申报片进行宣传、推广。</w:t>
      </w:r>
    </w:p>
    <w:p>
      <w:pPr>
        <w:adjustRightInd w:val="0"/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   四、建议标准</w:t>
      </w:r>
    </w:p>
    <w:p>
      <w:pPr>
        <w:adjustRightInd w:val="0"/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（一）格式：AVI/MPEG/MOV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adjustRightIn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（二）视频分辨率：1920*1080。</w:t>
      </w:r>
    </w:p>
    <w:p>
      <w:pPr>
        <w:adjustRightInd w:val="0"/>
        <w:spacing w:line="560" w:lineRule="exact"/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以上标准不做强制要求。</w: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8505825</wp:posOffset>
                </wp:positionV>
                <wp:extent cx="733425" cy="396240"/>
                <wp:effectExtent l="0" t="0" r="9525" b="381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4pt;margin-top:669.75pt;height:31.2pt;width:57.75pt;z-index:251660288;mso-width-relative:page;mso-height-relative:page;" fillcolor="#FFFFFF" filled="t" stroked="f" coordsize="21600,21600" o:gfxdata="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BYAAABkcnMvUEsBAhQAFAAAAAgAh07iQNmA&#10;KRDaAAAADQEAAA8AAAAAAAAAAQAgAAAAOAAAAGRycy9kb3ducmV2LnhtbFBLAQIUABQAAAAIAIdO&#10;4kDhidM1mQEAABMDAAAOAAAAAAAAAAEAIAAAAD8BAABkcnMvZTJvRG9jLnhtbFBLBQYAAAAABgAG&#10;AFkBAABK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8505825</wp:posOffset>
                </wp:positionV>
                <wp:extent cx="733425" cy="396240"/>
                <wp:effectExtent l="0" t="0" r="9525" b="381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4pt;margin-top:669.75pt;height:31.2pt;width:57.75pt;z-index:251659264;mso-width-relative:page;mso-height-relative:page;" fillcolor="#FFFFFF" filled="t" stroked="f" coordsize="21600,21600" o:gfxdata="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BYAAABkcnMvUEsBAhQAFAAAAAgAh07iQNmA&#10;KRDaAAAADQEAAA8AAAAAAAAAAQAgAAAAOAAAAGRycy9kb3ducmV2LnhtbFBLAQIUABQAAAAIAIdO&#10;4kAUeVyZmQEAABMDAAAOAAAAAAAAAAEAIAAAAD8BAABkcnMvZTJvRG9jLnhtbFBLBQYAAAAABgAG&#10;AFkBAABK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ZGVhODBmYmQxMzIzOWZhNWFhYzBjZGExNWZhYzIifQ=="/>
  </w:docVars>
  <w:rsids>
    <w:rsidRoot w:val="433C3FE7"/>
    <w:rsid w:val="433C3FE7"/>
    <w:rsid w:val="773C8234"/>
    <w:rsid w:val="FF52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napToGrid w:val="0"/>
      <w:outlineLvl w:val="2"/>
    </w:pPr>
    <w:rPr>
      <w:rFonts w:ascii="微软雅黑" w:hAnsi="微软雅黑" w:eastAsia="仿宋"/>
      <w:bCs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2022-11-18T00:19:00Z</dcterms:created>
  <dc:creator>等一个晴天</dc:creator>
  <cp:lastModifiedBy>wangxiaonan</cp:lastModifiedBy>
  <cp:lastPrinted>2023-03-08T09:31:59Z</cp:lastPrinted>
  <dcterms:modified xsi:type="dcterms:W3CDTF">2023-03-08T09:32:01Z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31C6DEFAFDAC4182A39753207D999100</vt:lpwstr>
  </property>
</Properties>
</file>