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before="156" w:beforeLines="50"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before="156" w:beforeLines="50" w:line="56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2023年度省级非遗专项资金项目申报</w:t>
      </w:r>
    </w:p>
    <w:p>
      <w:pPr>
        <w:spacing w:before="156" w:beforeLines="50"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汇总表</w:t>
      </w:r>
    </w:p>
    <w:p>
      <w:pPr>
        <w:spacing w:line="52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20" w:lineRule="exact"/>
        <w:ind w:left="58" w:leftChars="-44" w:right="420" w:hanging="150" w:hangingChars="5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eastAsia="仿宋"/>
          <w:sz w:val="30"/>
          <w:szCs w:val="30"/>
        </w:rPr>
        <w:t>填报单位（盖章）：　　　填表人：　　　　　　电话：</w:t>
      </w:r>
    </w:p>
    <w:p>
      <w:pPr>
        <w:spacing w:line="520" w:lineRule="exact"/>
        <w:ind w:left="48" w:leftChars="-44" w:right="420" w:hanging="140" w:hangingChars="50"/>
        <w:jc w:val="left"/>
        <w:rPr>
          <w:rFonts w:ascii="Times New Roman" w:hAnsi="Times New Roman" w:eastAsia="仿宋"/>
          <w:sz w:val="28"/>
          <w:szCs w:val="28"/>
        </w:rPr>
      </w:pPr>
    </w:p>
    <w:p>
      <w:pPr>
        <w:spacing w:line="520" w:lineRule="exact"/>
        <w:ind w:left="48" w:leftChars="-44" w:right="420" w:hanging="140" w:hangingChars="50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黑体" w:eastAsia="黑体"/>
          <w:kern w:val="0"/>
          <w:sz w:val="28"/>
          <w:szCs w:val="28"/>
        </w:rPr>
        <w:t>一、</w:t>
      </w:r>
      <w:r>
        <w:rPr>
          <w:rFonts w:ascii="Times New Roman" w:hAnsi="黑体" w:eastAsia="黑体"/>
          <w:b/>
          <w:sz w:val="28"/>
          <w:szCs w:val="28"/>
        </w:rPr>
        <w:t>省级专项资金重点扶持项目</w:t>
      </w:r>
    </w:p>
    <w:tbl>
      <w:tblPr>
        <w:tblStyle w:val="2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7"/>
        <w:gridCol w:w="1418"/>
        <w:gridCol w:w="2551"/>
        <w:gridCol w:w="172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黑体"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ind w:right="34" w:rightChars="16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bCs/>
                <w:kern w:val="0"/>
                <w:sz w:val="24"/>
              </w:rPr>
              <w:t>项目名称</w:t>
            </w:r>
          </w:p>
        </w:tc>
        <w:tc>
          <w:tcPr>
            <w:tcW w:w="1418" w:type="dxa"/>
            <w:vAlign w:val="center"/>
          </w:tcPr>
          <w:p>
            <w:pPr>
              <w:ind w:right="34" w:rightChars="16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黑体" w:eastAsia="黑体"/>
                <w:bCs/>
                <w:kern w:val="0"/>
                <w:sz w:val="24"/>
              </w:rPr>
              <w:t>项目类别</w:t>
            </w:r>
          </w:p>
        </w:tc>
        <w:tc>
          <w:tcPr>
            <w:tcW w:w="2551" w:type="dxa"/>
            <w:vAlign w:val="center"/>
          </w:tcPr>
          <w:p>
            <w:pPr>
              <w:ind w:right="34" w:rightChars="16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bCs/>
                <w:kern w:val="0"/>
                <w:sz w:val="24"/>
              </w:rPr>
              <w:t>重要工作事项</w:t>
            </w:r>
          </w:p>
        </w:tc>
        <w:tc>
          <w:tcPr>
            <w:tcW w:w="1729" w:type="dxa"/>
            <w:vAlign w:val="center"/>
          </w:tcPr>
          <w:p>
            <w:pPr>
              <w:ind w:right="34" w:rightChars="16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bCs/>
                <w:kern w:val="0"/>
                <w:sz w:val="24"/>
              </w:rPr>
              <w:t>申报单位</w:t>
            </w:r>
          </w:p>
        </w:tc>
        <w:tc>
          <w:tcPr>
            <w:tcW w:w="1276" w:type="dxa"/>
            <w:vAlign w:val="center"/>
          </w:tcPr>
          <w:p>
            <w:pPr>
              <w:ind w:right="34" w:rightChars="16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黑体" w:eastAsia="黑体"/>
                <w:bCs/>
                <w:kern w:val="0"/>
                <w:sz w:val="24"/>
              </w:rPr>
              <w:t>申请金额</w:t>
            </w:r>
          </w:p>
          <w:p>
            <w:pPr>
              <w:ind w:right="34" w:rightChars="16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bCs/>
                <w:kern w:val="0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ind w:right="42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ind w:right="42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</w:tbl>
    <w:p>
      <w:pPr>
        <w:spacing w:line="520" w:lineRule="exact"/>
        <w:ind w:left="28" w:leftChars="-44" w:right="420" w:hanging="120" w:hangingChars="50"/>
        <w:jc w:val="left"/>
        <w:rPr>
          <w:rFonts w:ascii="Times New Roman" w:hAnsi="Times New Roman" w:eastAsia="仿宋"/>
          <w:sz w:val="24"/>
        </w:rPr>
      </w:pPr>
    </w:p>
    <w:p>
      <w:pPr>
        <w:spacing w:line="520" w:lineRule="exact"/>
        <w:ind w:left="48" w:leftChars="-44" w:right="420" w:hanging="140" w:hangingChars="50"/>
        <w:jc w:val="left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黑体" w:eastAsia="黑体"/>
          <w:kern w:val="0"/>
          <w:sz w:val="28"/>
          <w:szCs w:val="28"/>
        </w:rPr>
        <w:t>二、省级非遗传承人传习项目</w:t>
      </w:r>
    </w:p>
    <w:tbl>
      <w:tblPr>
        <w:tblStyle w:val="2"/>
        <w:tblW w:w="9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6"/>
        <w:gridCol w:w="1346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黑体" w:eastAsia="黑体"/>
                <w:bCs/>
                <w:kern w:val="0"/>
                <w:sz w:val="24"/>
              </w:rPr>
              <w:t>项目内容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黑体" w:eastAsia="黑体"/>
                <w:bCs/>
                <w:kern w:val="0"/>
                <w:sz w:val="24"/>
              </w:rPr>
              <w:t>申报人数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黑体" w:eastAsia="黑体"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kern w:val="0"/>
                <w:sz w:val="24"/>
              </w:rPr>
            </w:pPr>
            <w:r>
              <w:rPr>
                <w:rFonts w:ascii="Times New Roman" w:eastAsia="仿宋"/>
                <w:bCs/>
                <w:kern w:val="0"/>
                <w:sz w:val="24"/>
              </w:rPr>
              <w:t>申报</w:t>
            </w:r>
            <w:r>
              <w:rPr>
                <w:rFonts w:ascii="Times New Roman" w:hAnsi="Times New Roman" w:eastAsia="仿宋"/>
                <w:bCs/>
                <w:kern w:val="0"/>
                <w:sz w:val="24"/>
              </w:rPr>
              <w:t>2023</w:t>
            </w:r>
            <w:r>
              <w:rPr>
                <w:rFonts w:ascii="Times New Roman" w:eastAsia="仿宋"/>
                <w:bCs/>
                <w:kern w:val="0"/>
                <w:sz w:val="24"/>
              </w:rPr>
              <w:t>年度省级非遗代表性传承人传习项目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kern w:val="0"/>
                <w:sz w:val="24"/>
              </w:rPr>
            </w:pPr>
            <w:r>
              <w:rPr>
                <w:rFonts w:ascii="Times New Roman" w:eastAsia="仿宋"/>
                <w:bCs/>
                <w:kern w:val="0"/>
                <w:sz w:val="24"/>
              </w:rPr>
              <w:t>省级荣誉传承人补助项目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kern w:val="0"/>
                <w:sz w:val="24"/>
              </w:rPr>
            </w:pPr>
            <w:r>
              <w:rPr>
                <w:rFonts w:ascii="Times New Roman" w:hAnsi="仿宋" w:eastAsia="仿宋"/>
                <w:bCs/>
                <w:color w:val="808080"/>
                <w:kern w:val="0"/>
                <w:sz w:val="24"/>
              </w:rPr>
              <w:t>列出传承人名单</w:t>
            </w:r>
          </w:p>
        </w:tc>
      </w:tr>
    </w:tbl>
    <w:p>
      <w:pPr>
        <w:spacing w:line="520" w:lineRule="exact"/>
        <w:rPr>
          <w:rFonts w:ascii="Times New Roman" w:hAnsi="Times New Roman" w:eastAsia="仿宋"/>
          <w:sz w:val="24"/>
        </w:rPr>
      </w:pPr>
    </w:p>
    <w:p>
      <w:pPr>
        <w:spacing w:line="520" w:lineRule="exact"/>
        <w:rPr>
          <w:rFonts w:ascii="Times New Roman" w:hAnsi="Times New Roman" w:eastAsia="仿宋"/>
          <w:sz w:val="24"/>
        </w:rPr>
      </w:pPr>
      <w:r>
        <w:rPr>
          <w:rFonts w:ascii="Times New Roman" w:eastAsia="仿宋"/>
          <w:sz w:val="24"/>
        </w:rPr>
        <w:t>说明：此表由设区市文化和旅游行政主管部门（省直单位）填报，并加盖公章。</w:t>
      </w:r>
    </w:p>
    <w:p>
      <w:pPr>
        <w:spacing w:line="520" w:lineRule="exact"/>
        <w:rPr>
          <w:rFonts w:ascii="Times New Roman" w:hAnsi="Times New Roman" w:eastAsia="仿宋"/>
          <w:sz w:val="24"/>
        </w:rPr>
      </w:pPr>
    </w:p>
    <w:p>
      <w:pPr>
        <w:spacing w:line="520" w:lineRule="exact"/>
        <w:rPr>
          <w:rFonts w:ascii="Times New Roman" w:hAnsi="Times New Roman" w:eastAsia="仿宋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9D"/>
    <w:rsid w:val="009F0297"/>
    <w:rsid w:val="009F319D"/>
    <w:rsid w:val="00E4613D"/>
    <w:rsid w:val="183C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185</Characters>
  <Lines>1</Lines>
  <Paragraphs>1</Paragraphs>
  <TotalTime>1</TotalTime>
  <ScaleCrop>false</ScaleCrop>
  <LinksUpToDate>false</LinksUpToDate>
  <CharactersWithSpaces>194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2023-03-31T07:53:00Z</dcterms:created>
  <dc:creator>yeqing</dc:creator>
  <cp:lastModifiedBy>李振茹</cp:lastModifiedBy>
  <dcterms:modified xsi:type="dcterms:W3CDTF">2023-04-03T04:07:20Z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B988F85247E447728573157B8197FA0E</vt:lpwstr>
  </property>
</Properties>
</file>