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</w:rPr>
        <w:t>附件5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先进个人征求意见表</w:t>
      </w:r>
    </w:p>
    <w:p>
      <w:pPr>
        <w:spacing w:line="600" w:lineRule="exact"/>
        <w:jc w:val="left"/>
        <w:rPr>
          <w:rFonts w:hint="eastAsia" w:ascii="仿宋_GB2312"/>
          <w:sz w:val="30"/>
          <w:szCs w:val="30"/>
        </w:rPr>
      </w:pPr>
      <w:r>
        <w:rPr>
          <w:rFonts w:hint="eastAsia" w:ascii="仿宋_GB2312" w:hAnsi="宋体" w:cs="宋体"/>
          <w:sz w:val="30"/>
          <w:szCs w:val="30"/>
        </w:rPr>
        <w:t>姓名：</w:t>
      </w:r>
      <w:r>
        <w:rPr>
          <w:rFonts w:hint="eastAsia" w:ascii="仿宋_GB2312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cs="宋体"/>
          <w:sz w:val="30"/>
          <w:szCs w:val="30"/>
        </w:rPr>
        <w:t xml:space="preserve">  单位：</w:t>
      </w:r>
      <w:r>
        <w:rPr>
          <w:rFonts w:hint="eastAsia" w:ascii="仿宋_GB2312" w:hAnsi="宋体" w:cs="宋体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宋体" w:cs="宋体"/>
          <w:sz w:val="30"/>
          <w:szCs w:val="30"/>
        </w:rPr>
        <w:t xml:space="preserve"> 职务：</w:t>
      </w:r>
      <w:r>
        <w:rPr>
          <w:rFonts w:hint="eastAsia" w:ascii="仿宋_GB2312" w:hAnsi="宋体" w:cs="宋体"/>
          <w:sz w:val="30"/>
          <w:szCs w:val="30"/>
          <w:u w:val="single"/>
        </w:rPr>
        <w:t xml:space="preserve">           </w:t>
      </w:r>
    </w:p>
    <w:tbl>
      <w:tblPr>
        <w:tblStyle w:val="6"/>
        <w:tblW w:w="85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干部管理部门意见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4800" w:firstLineChars="20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0" w:firstLineChars="20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4800" w:firstLineChars="20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jc w:val="center"/>
              <w:rPr>
                <w:rFonts w:cs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仿宋_GB2312"/>
                <w:sz w:val="24"/>
              </w:rPr>
              <w:t>计划生育部门意见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4560" w:firstLineChars="19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签字人</w:t>
            </w:r>
          </w:p>
          <w:p>
            <w:pPr>
              <w:spacing w:line="560" w:lineRule="exact"/>
              <w:ind w:firstLine="4800" w:firstLineChars="20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年   月   日</w:t>
            </w:r>
          </w:p>
        </w:tc>
      </w:tr>
    </w:tbl>
    <w:p>
      <w:pPr>
        <w:snapToGrid w:val="0"/>
        <w:spacing w:line="320" w:lineRule="exact"/>
        <w:ind w:left="841" w:hanging="841" w:hangingChars="349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b/>
          <w:sz w:val="24"/>
        </w:rPr>
        <w:t>注：</w:t>
      </w:r>
      <w:r>
        <w:rPr>
          <w:rFonts w:hint="eastAsia" w:ascii="仿宋_GB2312" w:hAnsi="仿宋"/>
          <w:sz w:val="24"/>
        </w:rPr>
        <w:t>1.推荐对象为机关事业单位干部的须按干部管理权限填写此表1-3项；其他</w:t>
      </w:r>
    </w:p>
    <w:p>
      <w:pPr>
        <w:snapToGrid w:val="0"/>
        <w:spacing w:line="320" w:lineRule="exact"/>
        <w:ind w:left="834" w:leftChars="224" w:hanging="117" w:hangingChars="49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推荐对象只填写第3项 ；</w:t>
      </w:r>
    </w:p>
    <w:p>
      <w:pPr>
        <w:snapToGrid w:val="0"/>
        <w:spacing w:line="320" w:lineRule="exact"/>
        <w:ind w:firstLine="480" w:firstLineChars="2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2.此表一式5份，随推荐审批表一并报送。</w:t>
      </w:r>
    </w:p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F13CE"/>
    <w:rsid w:val="024F1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2018-01-02T01:30:00Z</dcterms:created>
  <dc:creator>User</dc:creator>
  <cp:lastModifiedBy>User</cp:lastModifiedBy>
  <dcterms:modified xsi:type="dcterms:W3CDTF">2018-01-02T01:30:52Z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